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86B" w:rsidRDefault="003920C2" w:rsidP="006D286B">
      <w:pPr>
        <w:pStyle w:val="Ttulo1"/>
      </w:pPr>
      <w:r>
        <w:t>ABRIL</w:t>
      </w:r>
      <w:bookmarkStart w:id="0" w:name="_GoBack"/>
      <w:bookmarkEnd w:id="0"/>
      <w:r w:rsidR="006D286B">
        <w:t>. Tareas cotidianas</w:t>
      </w:r>
    </w:p>
    <w:p w:rsidR="00BF2314" w:rsidRPr="00BF2314" w:rsidRDefault="00BF2314" w:rsidP="00BF2314">
      <w:pPr>
        <w:pStyle w:val="NormalWeb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BF2314">
        <w:rPr>
          <w:rFonts w:ascii="Helvetica" w:hAnsi="Helvetica" w:cs="Helvetica"/>
          <w:color w:val="333333"/>
          <w:sz w:val="21"/>
          <w:szCs w:val="21"/>
        </w:rPr>
        <w:t xml:space="preserve">A primeros se siembran los semilleros de pimientos, tomates y berzas para después </w:t>
      </w:r>
      <w:proofErr w:type="spellStart"/>
      <w:r w:rsidRPr="00BF2314">
        <w:rPr>
          <w:rFonts w:ascii="Helvetica" w:hAnsi="Helvetica" w:cs="Helvetica"/>
          <w:color w:val="333333"/>
          <w:sz w:val="21"/>
          <w:szCs w:val="21"/>
        </w:rPr>
        <w:t>transp</w:t>
      </w:r>
      <w:r>
        <w:rPr>
          <w:rFonts w:ascii="Helvetica" w:hAnsi="Helvetica" w:cs="Helvetica"/>
          <w:color w:val="333333"/>
          <w:sz w:val="21"/>
          <w:szCs w:val="21"/>
        </w:rPr>
        <w:t>lantarlos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sobre el 25 de mayo a los surcos.</w:t>
      </w:r>
    </w:p>
    <w:p w:rsidR="006D286B" w:rsidRDefault="00BF2314" w:rsidP="00BF2314">
      <w:pPr>
        <w:pStyle w:val="NormalWeb"/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BF2314">
        <w:rPr>
          <w:rFonts w:ascii="Helvetica" w:hAnsi="Helvetica" w:cs="Helvetica"/>
          <w:color w:val="333333"/>
          <w:sz w:val="21"/>
          <w:szCs w:val="21"/>
        </w:rPr>
        <w:t xml:space="preserve">Se </w:t>
      </w:r>
      <w:proofErr w:type="spellStart"/>
      <w:r w:rsidRPr="00BF2314">
        <w:rPr>
          <w:rFonts w:ascii="Helvetica" w:hAnsi="Helvetica" w:cs="Helvetica"/>
          <w:color w:val="333333"/>
          <w:sz w:val="21"/>
          <w:szCs w:val="21"/>
        </w:rPr>
        <w:t>bima</w:t>
      </w:r>
      <w:proofErr w:type="spellEnd"/>
      <w:r w:rsidRPr="00BF2314">
        <w:rPr>
          <w:rFonts w:ascii="Helvetica" w:hAnsi="Helvetica" w:cs="Helvetica"/>
          <w:color w:val="333333"/>
          <w:sz w:val="21"/>
          <w:szCs w:val="21"/>
        </w:rPr>
        <w:t xml:space="preserve"> la tierra para sembrar las patatas, es decir se le d</w:t>
      </w:r>
      <w:r>
        <w:rPr>
          <w:rFonts w:ascii="Helvetica" w:hAnsi="Helvetica" w:cs="Helvetica"/>
          <w:color w:val="333333"/>
          <w:sz w:val="21"/>
          <w:szCs w:val="21"/>
        </w:rPr>
        <w:t>a un segundo arado a la tierra.</w:t>
      </w:r>
      <w:r w:rsidR="006D286B">
        <w:rPr>
          <w:rFonts w:ascii="Helvetica" w:hAnsi="Helvetica" w:cs="Helvetica"/>
          <w:color w:val="333333"/>
          <w:sz w:val="21"/>
          <w:szCs w:val="21"/>
        </w:rPr>
        <w:br/>
      </w:r>
    </w:p>
    <w:p w:rsidR="006D286B" w:rsidRDefault="006D286B" w:rsidP="006D28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Dichos y refranes populares:</w:t>
      </w:r>
    </w:p>
    <w:p w:rsidR="00BF2314" w:rsidRPr="00BF2314" w:rsidRDefault="00BF2314" w:rsidP="00BF2314">
      <w:pPr>
        <w:pStyle w:val="NormalWeb"/>
        <w:numPr>
          <w:ilvl w:val="0"/>
          <w:numId w:val="13"/>
        </w:numPr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BF2314">
        <w:rPr>
          <w:rFonts w:ascii="Helvetica" w:hAnsi="Helvetica" w:cs="Helvetica"/>
          <w:color w:val="333333"/>
          <w:sz w:val="21"/>
          <w:szCs w:val="21"/>
        </w:rPr>
        <w:t xml:space="preserve">Marzo </w:t>
      </w:r>
      <w:proofErr w:type="spellStart"/>
      <w:r w:rsidRPr="00BF2314">
        <w:rPr>
          <w:rFonts w:ascii="Helvetica" w:hAnsi="Helvetica" w:cs="Helvetica"/>
          <w:color w:val="333333"/>
          <w:sz w:val="21"/>
          <w:szCs w:val="21"/>
        </w:rPr>
        <w:t>nidarzo</w:t>
      </w:r>
      <w:proofErr w:type="spellEnd"/>
      <w:r w:rsidRPr="00BF2314">
        <w:rPr>
          <w:rFonts w:ascii="Helvetica" w:hAnsi="Helvetica" w:cs="Helvetica"/>
          <w:color w:val="333333"/>
          <w:sz w:val="21"/>
          <w:szCs w:val="21"/>
        </w:rPr>
        <w:t xml:space="preserve">, abril </w:t>
      </w:r>
      <w:proofErr w:type="spellStart"/>
      <w:r w:rsidRPr="00BF2314">
        <w:rPr>
          <w:rFonts w:ascii="Helvetica" w:hAnsi="Helvetica" w:cs="Helvetica"/>
          <w:color w:val="333333"/>
          <w:sz w:val="21"/>
          <w:szCs w:val="21"/>
        </w:rPr>
        <w:t>güeveril</w:t>
      </w:r>
      <w:proofErr w:type="spellEnd"/>
      <w:r w:rsidRPr="00BF2314">
        <w:rPr>
          <w:rFonts w:ascii="Helvetica" w:hAnsi="Helvetica" w:cs="Helvetica"/>
          <w:color w:val="333333"/>
          <w:sz w:val="21"/>
          <w:szCs w:val="21"/>
        </w:rPr>
        <w:t xml:space="preserve"> y mayo </w:t>
      </w:r>
      <w:proofErr w:type="spellStart"/>
      <w:r w:rsidRPr="00BF2314">
        <w:rPr>
          <w:rFonts w:ascii="Helvetica" w:hAnsi="Helvetica" w:cs="Helvetica"/>
          <w:color w:val="333333"/>
          <w:sz w:val="21"/>
          <w:szCs w:val="21"/>
        </w:rPr>
        <w:t>pajarallo</w:t>
      </w:r>
      <w:proofErr w:type="spellEnd"/>
      <w:r w:rsidRPr="00BF2314">
        <w:rPr>
          <w:rFonts w:ascii="Helvetica" w:hAnsi="Helvetica" w:cs="Helvetica"/>
          <w:color w:val="333333"/>
          <w:sz w:val="21"/>
          <w:szCs w:val="21"/>
        </w:rPr>
        <w:t>.</w:t>
      </w:r>
    </w:p>
    <w:p w:rsidR="00BF2314" w:rsidRPr="00BF2314" w:rsidRDefault="00BF2314" w:rsidP="00BF2314">
      <w:pPr>
        <w:pStyle w:val="NormalWeb"/>
        <w:numPr>
          <w:ilvl w:val="0"/>
          <w:numId w:val="13"/>
        </w:numPr>
        <w:spacing w:after="150"/>
        <w:rPr>
          <w:rFonts w:ascii="Helvetica" w:hAnsi="Helvetica" w:cs="Helvetica"/>
          <w:color w:val="333333"/>
          <w:sz w:val="21"/>
          <w:szCs w:val="21"/>
        </w:rPr>
      </w:pPr>
      <w:r w:rsidRPr="00BF2314">
        <w:rPr>
          <w:rFonts w:ascii="Helvetica" w:hAnsi="Helvetica" w:cs="Helvetica"/>
          <w:color w:val="333333"/>
          <w:sz w:val="21"/>
          <w:szCs w:val="21"/>
        </w:rPr>
        <w:t>En abril aguas mil y todas caben en un barril.</w:t>
      </w:r>
    </w:p>
    <w:p w:rsidR="003B49C9" w:rsidRPr="00BF2314" w:rsidRDefault="00BF2314" w:rsidP="00BF2314">
      <w:pPr>
        <w:pStyle w:val="NormalWeb"/>
        <w:numPr>
          <w:ilvl w:val="0"/>
          <w:numId w:val="13"/>
        </w:numPr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 w:rsidRPr="00BF2314">
        <w:rPr>
          <w:rFonts w:ascii="Helvetica" w:hAnsi="Helvetica" w:cs="Helvetica"/>
          <w:color w:val="333333"/>
          <w:sz w:val="21"/>
          <w:szCs w:val="21"/>
        </w:rPr>
        <w:t>En abril quema la vieja el mandil.</w:t>
      </w:r>
    </w:p>
    <w:sectPr w:rsidR="003B49C9" w:rsidRPr="00BF2314" w:rsidSect="00887B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972" w:rsidRDefault="00577972" w:rsidP="007772E3">
      <w:pPr>
        <w:spacing w:after="0" w:line="240" w:lineRule="auto"/>
      </w:pPr>
      <w:r>
        <w:separator/>
      </w:r>
    </w:p>
  </w:endnote>
  <w:endnote w:type="continuationSeparator" w:id="0">
    <w:p w:rsidR="00577972" w:rsidRDefault="00577972" w:rsidP="00777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0A" w:rsidRDefault="00F0220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shd w:val="clear" w:color="auto" w:fill="4F81BD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2835"/>
      <w:gridCol w:w="2835"/>
      <w:gridCol w:w="2834"/>
    </w:tblGrid>
    <w:tr w:rsidR="00F0220A" w:rsidTr="00F5501D">
      <w:tc>
        <w:tcPr>
          <w:tcW w:w="1667" w:type="pct"/>
          <w:shd w:val="clear" w:color="auto" w:fill="4F81BD" w:themeFill="accent1"/>
          <w:vAlign w:val="center"/>
        </w:tcPr>
        <w:p w:rsidR="00F0220A" w:rsidRDefault="00E4797A" w:rsidP="00F0220A">
          <w:pPr>
            <w:pStyle w:val="Piedepgina"/>
            <w:spacing w:before="80" w:after="80"/>
            <w:rPr>
              <w:caps/>
              <w:color w:val="FFFFFF" w:themeColor="background1"/>
              <w:sz w:val="18"/>
              <w:szCs w:val="18"/>
            </w:rPr>
          </w:pPr>
          <w:hyperlink r:id="rId1" w:history="1">
            <w:r w:rsidR="00F0220A" w:rsidRPr="00D50EEB">
              <w:rPr>
                <w:rStyle w:val="Hipervnculo"/>
                <w:caps/>
                <w:sz w:val="18"/>
                <w:szCs w:val="18"/>
              </w:rPr>
              <w:t>20200131.</w:t>
            </w:r>
            <w:r w:rsidR="00F0220A" w:rsidRPr="00D50EEB">
              <w:rPr>
                <w:rStyle w:val="Hipervnculo"/>
                <w:sz w:val="18"/>
                <w:szCs w:val="18"/>
              </w:rPr>
              <w:t>Calzadilla</w:t>
            </w:r>
          </w:hyperlink>
        </w:p>
      </w:tc>
      <w:tc>
        <w:tcPr>
          <w:tcW w:w="1667" w:type="pct"/>
          <w:shd w:val="clear" w:color="auto" w:fill="4F81BD" w:themeFill="accent1"/>
        </w:tcPr>
        <w:p w:rsidR="00F0220A" w:rsidRDefault="00E4797A" w:rsidP="00F0220A">
          <w:pPr>
            <w:pStyle w:val="Piedepgina"/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ítulo"/>
              <w:tag w:val=""/>
              <w:id w:val="-1249419151"/>
              <w:placeholder>
                <w:docPart w:val="656156AC9B3E4ADD97847CF45DCACE4B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F0220A">
                <w:rPr>
                  <w:color w:val="FFFFFF" w:themeColor="background1"/>
                  <w:sz w:val="18"/>
                  <w:szCs w:val="18"/>
                </w:rPr>
                <w:t>www.calzadilladetera.com</w:t>
              </w:r>
            </w:sdtContent>
          </w:sdt>
          <w:r w:rsidR="00F0220A">
            <w:rPr>
              <w:caps/>
              <w:color w:val="FFFFFF" w:themeColor="background1"/>
              <w:sz w:val="18"/>
              <w:szCs w:val="18"/>
            </w:rPr>
            <w:t xml:space="preserve"> </w:t>
          </w:r>
        </w:p>
      </w:tc>
      <w:tc>
        <w:tcPr>
          <w:tcW w:w="1666" w:type="pct"/>
          <w:shd w:val="clear" w:color="auto" w:fill="4F81BD" w:themeFill="accent1"/>
          <w:vAlign w:val="center"/>
        </w:tcPr>
        <w:p w:rsidR="00F0220A" w:rsidRDefault="00F0220A" w:rsidP="00F0220A">
          <w:pPr>
            <w:pStyle w:val="Piedepgina"/>
            <w:spacing w:before="80" w:after="80"/>
            <w:jc w:val="right"/>
            <w:rPr>
              <w:caps/>
              <w:color w:val="FFFFFF" w:themeColor="background1"/>
              <w:sz w:val="18"/>
              <w:szCs w:val="18"/>
            </w:rPr>
          </w:pPr>
          <w:r>
            <w:rPr>
              <w:caps/>
              <w:color w:val="FFFFFF" w:themeColor="background1"/>
              <w:sz w:val="18"/>
              <w:szCs w:val="18"/>
            </w:rPr>
            <w:fldChar w:fldCharType="begin"/>
          </w:r>
          <w:r>
            <w:rPr>
              <w:caps/>
              <w:color w:val="FFFFFF" w:themeColor="background1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FFFFFF" w:themeColor="background1"/>
              <w:sz w:val="18"/>
              <w:szCs w:val="18"/>
            </w:rPr>
            <w:fldChar w:fldCharType="separate"/>
          </w:r>
          <w:r w:rsidR="00E4797A">
            <w:rPr>
              <w:caps/>
              <w:noProof/>
              <w:color w:val="FFFFFF" w:themeColor="background1"/>
              <w:sz w:val="18"/>
              <w:szCs w:val="18"/>
            </w:rPr>
            <w:t>1</w:t>
          </w:r>
          <w:r>
            <w:rPr>
              <w:caps/>
              <w:color w:val="FFFFFF" w:themeColor="background1"/>
              <w:sz w:val="18"/>
              <w:szCs w:val="18"/>
            </w:rPr>
            <w:fldChar w:fldCharType="end"/>
          </w:r>
          <w:r>
            <w:rPr>
              <w:caps/>
              <w:color w:val="FFFFFF" w:themeColor="background1"/>
              <w:sz w:val="18"/>
              <w:szCs w:val="18"/>
            </w:rPr>
            <w:t>/</w:t>
          </w:r>
          <w:r>
            <w:rPr>
              <w:caps/>
              <w:color w:val="FFFFFF" w:themeColor="background1"/>
              <w:sz w:val="18"/>
              <w:szCs w:val="18"/>
            </w:rPr>
            <w:fldChar w:fldCharType="begin"/>
          </w:r>
          <w:r>
            <w:rPr>
              <w:caps/>
              <w:color w:val="FFFFFF" w:themeColor="background1"/>
              <w:sz w:val="18"/>
              <w:szCs w:val="18"/>
            </w:rPr>
            <w:instrText xml:space="preserve"> NUMPAGES   \* MERGEFORMAT </w:instrText>
          </w:r>
          <w:r>
            <w:rPr>
              <w:caps/>
              <w:color w:val="FFFFFF" w:themeColor="background1"/>
              <w:sz w:val="18"/>
              <w:szCs w:val="18"/>
            </w:rPr>
            <w:fldChar w:fldCharType="separate"/>
          </w:r>
          <w:r w:rsidR="00E4797A">
            <w:rPr>
              <w:caps/>
              <w:noProof/>
              <w:color w:val="FFFFFF" w:themeColor="background1"/>
              <w:sz w:val="18"/>
              <w:szCs w:val="18"/>
            </w:rPr>
            <w:t>1</w:t>
          </w:r>
          <w:r>
            <w:rPr>
              <w:caps/>
              <w:color w:val="FFFFFF" w:themeColor="background1"/>
              <w:sz w:val="18"/>
              <w:szCs w:val="18"/>
            </w:rPr>
            <w:fldChar w:fldCharType="end"/>
          </w:r>
        </w:p>
      </w:tc>
    </w:tr>
  </w:tbl>
  <w:p w:rsidR="006D188F" w:rsidRDefault="006D188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0A" w:rsidRDefault="00F0220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972" w:rsidRDefault="00577972" w:rsidP="007772E3">
      <w:pPr>
        <w:spacing w:after="0" w:line="240" w:lineRule="auto"/>
      </w:pPr>
      <w:r>
        <w:separator/>
      </w:r>
    </w:p>
  </w:footnote>
  <w:footnote w:type="continuationSeparator" w:id="0">
    <w:p w:rsidR="00577972" w:rsidRDefault="00577972" w:rsidP="00777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0A" w:rsidRDefault="00F0220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0A" w:rsidRDefault="00F0220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20A" w:rsidRDefault="00F0220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ED2"/>
    <w:multiLevelType w:val="hybridMultilevel"/>
    <w:tmpl w:val="74EA9C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26965"/>
    <w:multiLevelType w:val="hybridMultilevel"/>
    <w:tmpl w:val="1E4E1842"/>
    <w:lvl w:ilvl="0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941380"/>
    <w:multiLevelType w:val="hybridMultilevel"/>
    <w:tmpl w:val="D4987AB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8319D"/>
    <w:multiLevelType w:val="hybridMultilevel"/>
    <w:tmpl w:val="4864A6C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64531"/>
    <w:multiLevelType w:val="hybridMultilevel"/>
    <w:tmpl w:val="39F856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72C1B"/>
    <w:multiLevelType w:val="hybridMultilevel"/>
    <w:tmpl w:val="86A04B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2C4CA2"/>
    <w:multiLevelType w:val="hybridMultilevel"/>
    <w:tmpl w:val="728C02AE"/>
    <w:lvl w:ilvl="0" w:tplc="0F4C26B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C7E3D"/>
    <w:multiLevelType w:val="hybridMultilevel"/>
    <w:tmpl w:val="65F62ED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6337A9"/>
    <w:multiLevelType w:val="hybridMultilevel"/>
    <w:tmpl w:val="3684F6A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A3D53"/>
    <w:multiLevelType w:val="hybridMultilevel"/>
    <w:tmpl w:val="AC50F4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92B71D"/>
    <w:multiLevelType w:val="hybridMultilevel"/>
    <w:tmpl w:val="A4B3F49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701B386A"/>
    <w:multiLevelType w:val="hybridMultilevel"/>
    <w:tmpl w:val="5F68549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A6140CB"/>
    <w:multiLevelType w:val="hybridMultilevel"/>
    <w:tmpl w:val="82B01C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2"/>
  </w:num>
  <w:num w:numId="5">
    <w:abstractNumId w:val="8"/>
  </w:num>
  <w:num w:numId="6">
    <w:abstractNumId w:val="0"/>
  </w:num>
  <w:num w:numId="7">
    <w:abstractNumId w:val="12"/>
  </w:num>
  <w:num w:numId="8">
    <w:abstractNumId w:val="9"/>
  </w:num>
  <w:num w:numId="9">
    <w:abstractNumId w:val="7"/>
  </w:num>
  <w:num w:numId="10">
    <w:abstractNumId w:val="3"/>
  </w:num>
  <w:num w:numId="11">
    <w:abstractNumId w:val="4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ctiveWritingStyle w:appName="MSWord" w:lang="es-E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338"/>
    <w:rsid w:val="00002FDB"/>
    <w:rsid w:val="000173F3"/>
    <w:rsid w:val="00023037"/>
    <w:rsid w:val="00027937"/>
    <w:rsid w:val="00033F71"/>
    <w:rsid w:val="00062325"/>
    <w:rsid w:val="00071A4C"/>
    <w:rsid w:val="00071C0E"/>
    <w:rsid w:val="000B6B04"/>
    <w:rsid w:val="000C3BB1"/>
    <w:rsid w:val="000C7A06"/>
    <w:rsid w:val="00132A45"/>
    <w:rsid w:val="00137335"/>
    <w:rsid w:val="00164D93"/>
    <w:rsid w:val="001E4E83"/>
    <w:rsid w:val="001E7FF8"/>
    <w:rsid w:val="002001BE"/>
    <w:rsid w:val="00202E81"/>
    <w:rsid w:val="00204C78"/>
    <w:rsid w:val="00206808"/>
    <w:rsid w:val="00241DA6"/>
    <w:rsid w:val="0024415E"/>
    <w:rsid w:val="00265D21"/>
    <w:rsid w:val="002B5B6D"/>
    <w:rsid w:val="002F019F"/>
    <w:rsid w:val="00300CC0"/>
    <w:rsid w:val="00341A43"/>
    <w:rsid w:val="003920C2"/>
    <w:rsid w:val="003B49C9"/>
    <w:rsid w:val="003C0D41"/>
    <w:rsid w:val="003D6593"/>
    <w:rsid w:val="003D6A02"/>
    <w:rsid w:val="00427FB9"/>
    <w:rsid w:val="00456D2A"/>
    <w:rsid w:val="00467D36"/>
    <w:rsid w:val="004A51E0"/>
    <w:rsid w:val="004B5651"/>
    <w:rsid w:val="004C2338"/>
    <w:rsid w:val="00500B93"/>
    <w:rsid w:val="00505AEF"/>
    <w:rsid w:val="00506C78"/>
    <w:rsid w:val="00544B2C"/>
    <w:rsid w:val="00550ABC"/>
    <w:rsid w:val="00577972"/>
    <w:rsid w:val="005A2EEF"/>
    <w:rsid w:val="005E6F79"/>
    <w:rsid w:val="006004C4"/>
    <w:rsid w:val="00651085"/>
    <w:rsid w:val="00664723"/>
    <w:rsid w:val="00684ADF"/>
    <w:rsid w:val="00687A95"/>
    <w:rsid w:val="006B6D23"/>
    <w:rsid w:val="006D188F"/>
    <w:rsid w:val="006D286B"/>
    <w:rsid w:val="00723D87"/>
    <w:rsid w:val="007772E3"/>
    <w:rsid w:val="0079739B"/>
    <w:rsid w:val="007D045A"/>
    <w:rsid w:val="007E2551"/>
    <w:rsid w:val="007E388A"/>
    <w:rsid w:val="007E3DB2"/>
    <w:rsid w:val="007E7E6F"/>
    <w:rsid w:val="007F2430"/>
    <w:rsid w:val="00802DB1"/>
    <w:rsid w:val="008376B7"/>
    <w:rsid w:val="00887B99"/>
    <w:rsid w:val="008A65DC"/>
    <w:rsid w:val="008F52B9"/>
    <w:rsid w:val="00917F52"/>
    <w:rsid w:val="0094241C"/>
    <w:rsid w:val="00946302"/>
    <w:rsid w:val="00962231"/>
    <w:rsid w:val="0097251F"/>
    <w:rsid w:val="00992674"/>
    <w:rsid w:val="00A22A88"/>
    <w:rsid w:val="00A37B4E"/>
    <w:rsid w:val="00A7720D"/>
    <w:rsid w:val="00A86982"/>
    <w:rsid w:val="00AA1F1B"/>
    <w:rsid w:val="00AB5C7D"/>
    <w:rsid w:val="00AF4F1F"/>
    <w:rsid w:val="00AF737B"/>
    <w:rsid w:val="00B429F5"/>
    <w:rsid w:val="00B46A2F"/>
    <w:rsid w:val="00B85778"/>
    <w:rsid w:val="00B97E08"/>
    <w:rsid w:val="00BA1D16"/>
    <w:rsid w:val="00BA48FA"/>
    <w:rsid w:val="00BF156F"/>
    <w:rsid w:val="00BF2314"/>
    <w:rsid w:val="00C17E39"/>
    <w:rsid w:val="00C20358"/>
    <w:rsid w:val="00C2312C"/>
    <w:rsid w:val="00C24854"/>
    <w:rsid w:val="00CC2A87"/>
    <w:rsid w:val="00D079EC"/>
    <w:rsid w:val="00D13DFA"/>
    <w:rsid w:val="00D33291"/>
    <w:rsid w:val="00D63679"/>
    <w:rsid w:val="00D6555E"/>
    <w:rsid w:val="00D728BC"/>
    <w:rsid w:val="00D803B6"/>
    <w:rsid w:val="00DF3275"/>
    <w:rsid w:val="00E14A1C"/>
    <w:rsid w:val="00E4797A"/>
    <w:rsid w:val="00E51D9A"/>
    <w:rsid w:val="00E9267E"/>
    <w:rsid w:val="00ED3FC5"/>
    <w:rsid w:val="00EE19F3"/>
    <w:rsid w:val="00F0220A"/>
    <w:rsid w:val="00F07390"/>
    <w:rsid w:val="00F16050"/>
    <w:rsid w:val="00F27D66"/>
    <w:rsid w:val="00F377FF"/>
    <w:rsid w:val="00F37EAB"/>
    <w:rsid w:val="00F457AB"/>
    <w:rsid w:val="00F7149D"/>
    <w:rsid w:val="00FB213C"/>
    <w:rsid w:val="00FF2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6E0ECA"/>
  <w15:chartTrackingRefBased/>
  <w15:docId w15:val="{CF397B03-54A6-4BBF-B3B1-D3F4556A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DFA"/>
    <w:pPr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241DA6"/>
    <w:pPr>
      <w:keepNext/>
      <w:keepLines/>
      <w:spacing w:before="640" w:after="28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7B4E"/>
    <w:pPr>
      <w:keepNext/>
      <w:keepLines/>
      <w:spacing w:before="16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0AB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0A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0AB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0AB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0AB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0AB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0AB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C233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241DA6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rsid w:val="00A37B4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0ABC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0AB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0ABC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0ABC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0ABC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0ABC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0ABC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550ABC"/>
    <w:pPr>
      <w:spacing w:line="240" w:lineRule="auto"/>
    </w:pPr>
    <w:rPr>
      <w:b/>
      <w:bCs/>
      <w:smallCaps/>
      <w:color w:val="1F497D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550AB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550ABC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550AB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0ABC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550ABC"/>
    <w:rPr>
      <w:b/>
      <w:bCs/>
    </w:rPr>
  </w:style>
  <w:style w:type="character" w:styleId="nfasis">
    <w:name w:val="Emphasis"/>
    <w:basedOn w:val="Fuentedeprrafopredeter"/>
    <w:uiPriority w:val="20"/>
    <w:qFormat/>
    <w:rsid w:val="00550ABC"/>
    <w:rPr>
      <w:i/>
      <w:iCs/>
    </w:rPr>
  </w:style>
  <w:style w:type="paragraph" w:styleId="Sinespaciado">
    <w:name w:val="No Spacing"/>
    <w:uiPriority w:val="1"/>
    <w:qFormat/>
    <w:rsid w:val="00550ABC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550ABC"/>
    <w:pPr>
      <w:spacing w:before="120"/>
      <w:ind w:left="720"/>
    </w:pPr>
    <w:rPr>
      <w:color w:val="1F497D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550ABC"/>
    <w:rPr>
      <w:color w:val="1F497D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0AB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0ABC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550ABC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550ABC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550AB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550ABC"/>
    <w:rPr>
      <w:b/>
      <w:bCs/>
      <w:smallCaps/>
      <w:color w:val="1F497D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550ABC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unhideWhenUsed/>
    <w:qFormat/>
    <w:rsid w:val="00550ABC"/>
    <w:pPr>
      <w:outlineLvl w:val="9"/>
    </w:pPr>
  </w:style>
  <w:style w:type="paragraph" w:styleId="Prrafodelista">
    <w:name w:val="List Paragraph"/>
    <w:basedOn w:val="Normal"/>
    <w:uiPriority w:val="34"/>
    <w:qFormat/>
    <w:rsid w:val="00664723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772E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772E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772E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772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772E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772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72E3"/>
    <w:rPr>
      <w:rFonts w:ascii="Segoe UI" w:hAnsi="Segoe UI" w:cs="Segoe UI"/>
      <w:sz w:val="18"/>
      <w:szCs w:val="18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7772E3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7772E3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7772E3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6D1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188F"/>
  </w:style>
  <w:style w:type="paragraph" w:styleId="Piedepgina">
    <w:name w:val="footer"/>
    <w:basedOn w:val="Normal"/>
    <w:link w:val="PiedepginaCar"/>
    <w:uiPriority w:val="99"/>
    <w:unhideWhenUsed/>
    <w:rsid w:val="006D188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D188F"/>
  </w:style>
  <w:style w:type="paragraph" w:styleId="TDC1">
    <w:name w:val="toc 1"/>
    <w:basedOn w:val="Normal"/>
    <w:next w:val="Normal"/>
    <w:autoRedefine/>
    <w:uiPriority w:val="39"/>
    <w:unhideWhenUsed/>
    <w:rsid w:val="00802DB1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802DB1"/>
    <w:pPr>
      <w:spacing w:after="100"/>
      <w:ind w:left="220"/>
    </w:pPr>
  </w:style>
  <w:style w:type="character" w:styleId="Hipervnculo">
    <w:name w:val="Hyperlink"/>
    <w:basedOn w:val="Fuentedeprrafopredeter"/>
    <w:uiPriority w:val="99"/>
    <w:unhideWhenUsed/>
    <w:rsid w:val="00802DB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D286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03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lzadilladetera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56156AC9B3E4ADD97847CF45DCAC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EA0881-80C1-4FF1-8137-AD139FF16377}"/>
      </w:docPartPr>
      <w:docPartBody>
        <w:p w:rsidR="00B048A2" w:rsidRDefault="007D762D" w:rsidP="007D762D">
          <w:pPr>
            <w:pStyle w:val="656156AC9B3E4ADD97847CF45DCACE4B"/>
          </w:pPr>
          <w:r>
            <w:rPr>
              <w:caps/>
              <w:color w:val="FFFFFF" w:themeColor="background1"/>
              <w:sz w:val="18"/>
              <w:szCs w:val="18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FD5"/>
    <w:rsid w:val="000D1FD5"/>
    <w:rsid w:val="001279BF"/>
    <w:rsid w:val="001D48F0"/>
    <w:rsid w:val="002225F4"/>
    <w:rsid w:val="002E75DF"/>
    <w:rsid w:val="00361580"/>
    <w:rsid w:val="00576532"/>
    <w:rsid w:val="006C2DBC"/>
    <w:rsid w:val="00775D54"/>
    <w:rsid w:val="007D762D"/>
    <w:rsid w:val="00B048A2"/>
    <w:rsid w:val="00E03F82"/>
    <w:rsid w:val="00E6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demarcadordeposicin">
    <w:name w:val="Texto de marcador de posición"/>
    <w:basedOn w:val="Fuentedeprrafopredeter"/>
    <w:uiPriority w:val="99"/>
    <w:semiHidden/>
    <w:rsid w:val="000D1FD5"/>
    <w:rPr>
      <w:color w:val="808080"/>
    </w:rPr>
  </w:style>
  <w:style w:type="paragraph" w:customStyle="1" w:styleId="CFABBF6144F840BE9A85C6A4B228C504">
    <w:name w:val="CFABBF6144F840BE9A85C6A4B228C504"/>
    <w:rsid w:val="000D1FD5"/>
  </w:style>
  <w:style w:type="paragraph" w:customStyle="1" w:styleId="37B1737A3B9348DABF3FDA450FA08F46">
    <w:name w:val="37B1737A3B9348DABF3FDA450FA08F46"/>
    <w:rsid w:val="000D1FD5"/>
  </w:style>
  <w:style w:type="paragraph" w:customStyle="1" w:styleId="9254353C98C8409A82375EE604A8EDD1">
    <w:name w:val="9254353C98C8409A82375EE604A8EDD1"/>
    <w:rsid w:val="000D1FD5"/>
  </w:style>
  <w:style w:type="paragraph" w:customStyle="1" w:styleId="D2D5E14AF953405A96AF20B0A1A0ED2B">
    <w:name w:val="D2D5E14AF953405A96AF20B0A1A0ED2B"/>
    <w:rsid w:val="000D1FD5"/>
  </w:style>
  <w:style w:type="paragraph" w:customStyle="1" w:styleId="AF1F4EE5E3DA4B84889BF35C80AA9A92">
    <w:name w:val="AF1F4EE5E3DA4B84889BF35C80AA9A92"/>
    <w:rsid w:val="000D1FD5"/>
  </w:style>
  <w:style w:type="paragraph" w:customStyle="1" w:styleId="7737E24837EB45D4A95E504F2276B98A">
    <w:name w:val="7737E24837EB45D4A95E504F2276B98A"/>
    <w:rsid w:val="001D48F0"/>
  </w:style>
  <w:style w:type="paragraph" w:customStyle="1" w:styleId="6F07C648F4D74D7687380A29086C07DC">
    <w:name w:val="6F07C648F4D74D7687380A29086C07DC"/>
    <w:rsid w:val="001D48F0"/>
  </w:style>
  <w:style w:type="paragraph" w:customStyle="1" w:styleId="279153F7F3D94EFA9A20CBF54BF31F0C">
    <w:name w:val="279153F7F3D94EFA9A20CBF54BF31F0C"/>
    <w:rsid w:val="001D48F0"/>
  </w:style>
  <w:style w:type="paragraph" w:customStyle="1" w:styleId="BEEFF8753AC64FECA0EBE58F2F3703D4">
    <w:name w:val="BEEFF8753AC64FECA0EBE58F2F3703D4"/>
    <w:rsid w:val="001D48F0"/>
  </w:style>
  <w:style w:type="paragraph" w:customStyle="1" w:styleId="656156AC9B3E4ADD97847CF45DCACE4B">
    <w:name w:val="656156AC9B3E4ADD97847CF45DCACE4B"/>
    <w:rsid w:val="007D76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DF481-51C3-42D0-B5E3-5B01F548B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339</Characters>
  <Application>Microsoft Office Word</Application>
  <DocSecurity>0</DocSecurity>
  <Lines>9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www.calzadilladetera.com</vt:lpstr>
    </vt:vector>
  </TitlesOfParts>
  <Company>ENAIRE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www.calzadilladetera.com</dc:title>
  <dc:subject/>
  <dc:creator>Mateos Mateos, Juan Antonio</dc:creator>
  <cp:keywords/>
  <dc:description/>
  <cp:lastModifiedBy>Mateos Mateos, Juan Antonio</cp:lastModifiedBy>
  <cp:revision>6</cp:revision>
  <cp:lastPrinted>2020-04-06T12:16:00Z</cp:lastPrinted>
  <dcterms:created xsi:type="dcterms:W3CDTF">2020-04-06T12:11:00Z</dcterms:created>
  <dcterms:modified xsi:type="dcterms:W3CDTF">2020-04-06T12:16:00Z</dcterms:modified>
</cp:coreProperties>
</file>